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4068"/>
        <w:gridCol w:w="5508"/>
      </w:tblGrid>
      <w:tr w:rsidR="0087612B" w:rsidRPr="0030438B" w14:paraId="7C8A88EE" w14:textId="77777777" w:rsidTr="00CC72A9">
        <w:tc>
          <w:tcPr>
            <w:tcW w:w="4068" w:type="dxa"/>
            <w:shd w:val="clear" w:color="auto" w:fill="auto"/>
          </w:tcPr>
          <w:p w14:paraId="5232A128" w14:textId="77777777" w:rsidR="0087612B" w:rsidRPr="0030438B" w:rsidRDefault="0087612B" w:rsidP="00105606">
            <w:pPr>
              <w:pStyle w:val="NoSpacing"/>
              <w:contextualSpacing/>
              <w:rPr>
                <w:rFonts w:asciiTheme="minorHAnsi" w:hAnsiTheme="minorHAnsi"/>
                <w:sz w:val="18"/>
                <w:szCs w:val="18"/>
              </w:rPr>
            </w:pPr>
            <w:bookmarkStart w:id="0" w:name="_Hlk9235294"/>
            <w:bookmarkEnd w:id="0"/>
            <w:r w:rsidRPr="0030438B">
              <w:rPr>
                <w:rFonts w:asciiTheme="minorHAnsi" w:hAnsiTheme="minorHAnsi"/>
                <w:sz w:val="18"/>
                <w:szCs w:val="18"/>
              </w:rPr>
              <w:t>COMSOL, Inc.</w:t>
            </w:r>
          </w:p>
          <w:p w14:paraId="7B5D5E0F" w14:textId="77777777" w:rsidR="0087612B" w:rsidRPr="0030438B" w:rsidRDefault="0087612B" w:rsidP="00105606">
            <w:pPr>
              <w:pStyle w:val="NoSpacing"/>
              <w:contextualSpacing/>
              <w:rPr>
                <w:rFonts w:asciiTheme="minorHAnsi" w:hAnsiTheme="minorHAnsi"/>
                <w:sz w:val="18"/>
                <w:szCs w:val="18"/>
              </w:rPr>
            </w:pPr>
            <w:r w:rsidRPr="0030438B">
              <w:rPr>
                <w:rFonts w:asciiTheme="minorHAnsi" w:hAnsiTheme="minorHAnsi"/>
                <w:sz w:val="18"/>
                <w:szCs w:val="18"/>
              </w:rPr>
              <w:t>1</w:t>
            </w:r>
            <w:r w:rsidR="00CD31DC" w:rsidRPr="0030438B">
              <w:rPr>
                <w:rFonts w:asciiTheme="minorHAnsi" w:hAnsiTheme="minorHAnsi"/>
                <w:sz w:val="18"/>
                <w:szCs w:val="18"/>
              </w:rPr>
              <w:t>00 District Avenue</w:t>
            </w:r>
          </w:p>
          <w:p w14:paraId="47EE602E" w14:textId="77777777" w:rsidR="0087612B" w:rsidRPr="0030438B" w:rsidRDefault="0087612B" w:rsidP="00105606">
            <w:pPr>
              <w:pStyle w:val="NoSpacing"/>
              <w:contextualSpacing/>
              <w:rPr>
                <w:rFonts w:asciiTheme="minorHAnsi" w:hAnsiTheme="minorHAnsi"/>
                <w:sz w:val="18"/>
                <w:szCs w:val="18"/>
              </w:rPr>
            </w:pPr>
            <w:r w:rsidRPr="0030438B">
              <w:rPr>
                <w:rFonts w:asciiTheme="minorHAnsi" w:hAnsiTheme="minorHAnsi"/>
                <w:sz w:val="18"/>
                <w:szCs w:val="18"/>
              </w:rPr>
              <w:t>Burlington, MA 01803 USA</w:t>
            </w:r>
          </w:p>
          <w:p w14:paraId="1EECB2EF" w14:textId="77777777" w:rsidR="0087612B" w:rsidRPr="0030438B" w:rsidRDefault="0087612B" w:rsidP="00105606">
            <w:pPr>
              <w:pStyle w:val="NoSpacing"/>
              <w:contextualSpacing/>
              <w:rPr>
                <w:rFonts w:asciiTheme="minorHAnsi" w:hAnsiTheme="minorHAnsi"/>
                <w:sz w:val="18"/>
                <w:szCs w:val="18"/>
              </w:rPr>
            </w:pPr>
            <w:r w:rsidRPr="0030438B">
              <w:rPr>
                <w:rFonts w:asciiTheme="minorHAnsi" w:hAnsiTheme="minorHAnsi"/>
                <w:sz w:val="18"/>
                <w:szCs w:val="18"/>
              </w:rPr>
              <w:t>Phone: +1 781-273-3322</w:t>
            </w:r>
          </w:p>
          <w:p w14:paraId="799935B7" w14:textId="77777777" w:rsidR="00CC72A9" w:rsidRPr="0030438B" w:rsidRDefault="0087612B" w:rsidP="00105606">
            <w:pPr>
              <w:pStyle w:val="NoSpacing"/>
              <w:contextualSpacing/>
              <w:rPr>
                <w:rStyle w:val="Hyperlink"/>
                <w:rFonts w:asciiTheme="minorHAnsi" w:hAnsiTheme="minorHAnsi"/>
                <w:sz w:val="18"/>
                <w:szCs w:val="18"/>
              </w:rPr>
            </w:pPr>
            <w:r w:rsidRPr="0030438B">
              <w:rPr>
                <w:rFonts w:asciiTheme="minorHAnsi" w:hAnsiTheme="minorHAnsi"/>
                <w:sz w:val="18"/>
                <w:szCs w:val="18"/>
              </w:rPr>
              <w:t xml:space="preserve">Web: </w:t>
            </w:r>
            <w:hyperlink r:id="rId8" w:history="1">
              <w:r w:rsidRPr="0030438B">
                <w:rPr>
                  <w:rStyle w:val="Hyperlink"/>
                  <w:rFonts w:asciiTheme="minorHAnsi" w:hAnsiTheme="minorHAnsi"/>
                  <w:sz w:val="18"/>
                  <w:szCs w:val="18"/>
                </w:rPr>
                <w:t>www.comsol.com</w:t>
              </w:r>
            </w:hyperlink>
          </w:p>
          <w:p w14:paraId="05AEA4D8" w14:textId="1B020191" w:rsidR="00CC72A9" w:rsidRPr="0030438B" w:rsidRDefault="00CC72A9" w:rsidP="00105606">
            <w:pPr>
              <w:pStyle w:val="NoSpacing"/>
              <w:contextualSpacing/>
              <w:rPr>
                <w:sz w:val="18"/>
                <w:szCs w:val="18"/>
              </w:rPr>
            </w:pPr>
            <w:r w:rsidRPr="005171B8">
              <w:rPr>
                <w:rFonts w:asciiTheme="minorHAnsi" w:hAnsiTheme="minorHAnsi"/>
                <w:sz w:val="18"/>
                <w:szCs w:val="18"/>
              </w:rPr>
              <w:t xml:space="preserve">Blog: </w:t>
            </w:r>
            <w:hyperlink r:id="rId9" w:history="1">
              <w:r w:rsidR="00306764">
                <w:rPr>
                  <w:rStyle w:val="Hyperlink"/>
                  <w:rFonts w:asciiTheme="minorHAnsi" w:hAnsiTheme="minorHAnsi"/>
                  <w:sz w:val="18"/>
                  <w:szCs w:val="18"/>
                </w:rPr>
                <w:t>www.comsol.com/blogs/</w:t>
              </w:r>
            </w:hyperlink>
          </w:p>
        </w:tc>
        <w:tc>
          <w:tcPr>
            <w:tcW w:w="5508" w:type="dxa"/>
            <w:shd w:val="clear" w:color="auto" w:fill="auto"/>
          </w:tcPr>
          <w:p w14:paraId="17F6B396" w14:textId="77777777" w:rsidR="0087612B" w:rsidRPr="0030438B" w:rsidRDefault="0087612B" w:rsidP="00105606">
            <w:pPr>
              <w:pStyle w:val="NoSpacing"/>
              <w:contextualSpacing/>
              <w:rPr>
                <w:rFonts w:asciiTheme="minorHAnsi" w:hAnsiTheme="minorHAnsi"/>
                <w:sz w:val="18"/>
                <w:szCs w:val="18"/>
              </w:rPr>
            </w:pPr>
            <w:r w:rsidRPr="0030438B">
              <w:rPr>
                <w:rFonts w:asciiTheme="minorHAnsi" w:hAnsiTheme="minorHAnsi"/>
                <w:sz w:val="18"/>
                <w:szCs w:val="18"/>
              </w:rPr>
              <w:t>Media Contact:</w:t>
            </w:r>
          </w:p>
          <w:p w14:paraId="6E542F0C" w14:textId="0292C74D" w:rsidR="000369D9" w:rsidRPr="0030438B" w:rsidRDefault="004B3910" w:rsidP="00105606">
            <w:pPr>
              <w:pStyle w:val="NoSpacing"/>
              <w:contextualSpacing/>
              <w:rPr>
                <w:rFonts w:asciiTheme="minorHAnsi" w:hAnsiTheme="minorHAnsi"/>
                <w:sz w:val="18"/>
                <w:szCs w:val="18"/>
              </w:rPr>
            </w:pPr>
            <w:r>
              <w:rPr>
                <w:rFonts w:asciiTheme="minorHAnsi" w:hAnsiTheme="minorHAnsi"/>
                <w:sz w:val="18"/>
                <w:szCs w:val="18"/>
              </w:rPr>
              <w:t>Mia Johansson</w:t>
            </w:r>
            <w:r w:rsidR="0087612B" w:rsidRPr="0030438B">
              <w:rPr>
                <w:rFonts w:asciiTheme="minorHAnsi" w:hAnsiTheme="minorHAnsi"/>
                <w:sz w:val="18"/>
                <w:szCs w:val="18"/>
              </w:rPr>
              <w:t xml:space="preserve">, </w:t>
            </w:r>
            <w:r w:rsidR="00066B57" w:rsidRPr="0030438B">
              <w:rPr>
                <w:rFonts w:asciiTheme="minorHAnsi" w:hAnsiTheme="minorHAnsi"/>
                <w:sz w:val="18"/>
                <w:szCs w:val="18"/>
              </w:rPr>
              <w:t xml:space="preserve">PR &amp; Communications </w:t>
            </w:r>
            <w:r w:rsidR="0087612B" w:rsidRPr="0030438B">
              <w:rPr>
                <w:rFonts w:asciiTheme="minorHAnsi" w:hAnsiTheme="minorHAnsi"/>
                <w:sz w:val="18"/>
                <w:szCs w:val="18"/>
              </w:rPr>
              <w:t>Manager</w:t>
            </w:r>
          </w:p>
          <w:p w14:paraId="765A8E4D" w14:textId="2A61B0FC" w:rsidR="0087612B" w:rsidRPr="0030438B" w:rsidRDefault="00F13EA5" w:rsidP="00105606">
            <w:pPr>
              <w:pStyle w:val="NoSpacing"/>
              <w:contextualSpacing/>
              <w:rPr>
                <w:rFonts w:asciiTheme="minorHAnsi" w:hAnsiTheme="minorHAnsi"/>
                <w:sz w:val="14"/>
                <w:szCs w:val="16"/>
              </w:rPr>
            </w:pPr>
            <w:r>
              <w:rPr>
                <w:rStyle w:val="Hyperlink"/>
                <w:sz w:val="18"/>
                <w:szCs w:val="18"/>
              </w:rPr>
              <w:t>Mia.johansson@comsol.com</w:t>
            </w:r>
          </w:p>
          <w:p w14:paraId="329B813A" w14:textId="77777777" w:rsidR="00F13EA5" w:rsidRDefault="00F13EA5" w:rsidP="00A27A3C">
            <w:pPr>
              <w:pStyle w:val="NoSpacing"/>
              <w:contextualSpacing/>
              <w:rPr>
                <w:bCs/>
                <w:i/>
                <w:sz w:val="18"/>
                <w:szCs w:val="18"/>
              </w:rPr>
            </w:pPr>
            <w:bookmarkStart w:id="1" w:name="_Hlk9234385"/>
          </w:p>
          <w:p w14:paraId="0B12244D" w14:textId="00CF7A82" w:rsidR="000369D9" w:rsidRPr="0030438B" w:rsidRDefault="009076A9" w:rsidP="00A27A3C">
            <w:pPr>
              <w:pStyle w:val="NoSpacing"/>
              <w:contextualSpacing/>
              <w:rPr>
                <w:rFonts w:asciiTheme="minorHAnsi" w:hAnsiTheme="minorHAnsi"/>
                <w:sz w:val="18"/>
                <w:szCs w:val="18"/>
              </w:rPr>
            </w:pPr>
            <w:r>
              <w:rPr>
                <w:bCs/>
                <w:i/>
                <w:sz w:val="18"/>
                <w:szCs w:val="18"/>
              </w:rPr>
              <w:t>COMSOL Certified Consultants</w:t>
            </w:r>
            <w:bookmarkEnd w:id="1"/>
            <w:r w:rsidR="0087612B" w:rsidRPr="0030438B">
              <w:rPr>
                <w:i/>
                <w:sz w:val="18"/>
                <w:szCs w:val="18"/>
              </w:rPr>
              <w:t>:</w:t>
            </w:r>
          </w:p>
          <w:p w14:paraId="5207490E" w14:textId="4F566A28" w:rsidR="0009144B" w:rsidRPr="0030438B" w:rsidRDefault="00F13EA5" w:rsidP="00066B57">
            <w:pPr>
              <w:pStyle w:val="NoSpacing"/>
              <w:contextualSpacing/>
              <w:rPr>
                <w:rFonts w:asciiTheme="minorHAnsi" w:hAnsiTheme="minorHAnsi"/>
                <w:color w:val="0000FF"/>
                <w:sz w:val="18"/>
                <w:szCs w:val="18"/>
                <w:u w:val="single"/>
              </w:rPr>
            </w:pPr>
            <w:hyperlink r:id="rId10" w:history="1">
              <w:r w:rsidR="009076A9">
                <w:rPr>
                  <w:rStyle w:val="Hyperlink"/>
                  <w:sz w:val="18"/>
                </w:rPr>
                <w:t>www.comsol.com/certified-consultants</w:t>
              </w:r>
            </w:hyperlink>
          </w:p>
        </w:tc>
      </w:tr>
    </w:tbl>
    <w:p w14:paraId="69B41369" w14:textId="77777777" w:rsidR="00433E0F" w:rsidRPr="0030438B" w:rsidRDefault="00433E0F" w:rsidP="00105606">
      <w:pPr>
        <w:pStyle w:val="PlainText"/>
        <w:contextualSpacing/>
        <w:rPr>
          <w:bCs/>
          <w:spacing w:val="-2"/>
          <w:sz w:val="18"/>
        </w:rPr>
      </w:pPr>
    </w:p>
    <w:p w14:paraId="57CCD8D8" w14:textId="5CEA30D5" w:rsidR="00F16030" w:rsidRDefault="009076A9" w:rsidP="008022AC">
      <w:pPr>
        <w:pStyle w:val="PlainText"/>
        <w:contextualSpacing/>
        <w:jc w:val="center"/>
        <w:rPr>
          <w:b/>
          <w:bCs/>
          <w:sz w:val="32"/>
          <w:szCs w:val="33"/>
        </w:rPr>
      </w:pPr>
      <w:r>
        <w:rPr>
          <w:b/>
          <w:sz w:val="32"/>
          <w:szCs w:val="33"/>
        </w:rPr>
        <w:t>COMSOL Appoints the MTC as a</w:t>
      </w:r>
      <w:r w:rsidRPr="009076A9">
        <w:rPr>
          <w:rFonts w:asciiTheme="minorHAnsi" w:hAnsiTheme="minorHAnsi"/>
          <w:bCs/>
          <w:i/>
          <w:sz w:val="18"/>
          <w:szCs w:val="18"/>
        </w:rPr>
        <w:t xml:space="preserve"> </w:t>
      </w:r>
      <w:r w:rsidRPr="009076A9">
        <w:rPr>
          <w:b/>
          <w:bCs/>
          <w:sz w:val="32"/>
          <w:szCs w:val="33"/>
        </w:rPr>
        <w:t>COMSOL Certified Consultant</w:t>
      </w:r>
      <w:r>
        <w:rPr>
          <w:b/>
          <w:sz w:val="32"/>
          <w:szCs w:val="33"/>
        </w:rPr>
        <w:t xml:space="preserve"> </w:t>
      </w:r>
    </w:p>
    <w:p w14:paraId="7EA5F4D6" w14:textId="77777777" w:rsidR="00BE5411" w:rsidRPr="0030438B" w:rsidRDefault="00BE5411" w:rsidP="00105606">
      <w:pPr>
        <w:pStyle w:val="PlainText"/>
        <w:contextualSpacing/>
        <w:rPr>
          <w:bCs/>
          <w:spacing w:val="-2"/>
          <w:szCs w:val="22"/>
        </w:rPr>
      </w:pPr>
    </w:p>
    <w:p w14:paraId="1A3AB351" w14:textId="057CAFFA" w:rsidR="001B65F8" w:rsidRPr="00001A6E" w:rsidRDefault="00B24A85" w:rsidP="001B65F8">
      <w:pPr>
        <w:pStyle w:val="PlainText"/>
        <w:contextualSpacing/>
        <w:rPr>
          <w:bCs/>
        </w:rPr>
      </w:pPr>
      <w:r w:rsidRPr="0030438B">
        <w:rPr>
          <w:rFonts w:asciiTheme="minorHAnsi" w:hAnsiTheme="minorHAnsi"/>
          <w:bCs/>
          <w:szCs w:val="22"/>
        </w:rPr>
        <w:t>BURLINGTON, MA (</w:t>
      </w:r>
      <w:r w:rsidR="004B3910">
        <w:rPr>
          <w:rFonts w:asciiTheme="minorHAnsi" w:hAnsiTheme="minorHAnsi"/>
          <w:bCs/>
          <w:szCs w:val="22"/>
        </w:rPr>
        <w:t xml:space="preserve">August </w:t>
      </w:r>
      <w:r w:rsidR="00F13EA5">
        <w:rPr>
          <w:rFonts w:asciiTheme="minorHAnsi" w:hAnsiTheme="minorHAnsi"/>
          <w:bCs/>
          <w:szCs w:val="22"/>
        </w:rPr>
        <w:t>8</w:t>
      </w:r>
      <w:r w:rsidR="004B56AC">
        <w:rPr>
          <w:rFonts w:asciiTheme="minorHAnsi" w:hAnsiTheme="minorHAnsi"/>
          <w:bCs/>
          <w:szCs w:val="22"/>
        </w:rPr>
        <w:t>, 2019</w:t>
      </w:r>
      <w:r w:rsidRPr="0030438B">
        <w:rPr>
          <w:rFonts w:asciiTheme="minorHAnsi" w:hAnsiTheme="minorHAnsi"/>
          <w:bCs/>
          <w:szCs w:val="22"/>
        </w:rPr>
        <w:t xml:space="preserve">) — </w:t>
      </w:r>
      <w:r w:rsidR="001B65F8" w:rsidRPr="001B65F8">
        <w:rPr>
          <w:bCs/>
        </w:rPr>
        <w:t xml:space="preserve">COMSOL is excited to announce </w:t>
      </w:r>
      <w:r w:rsidR="001B65F8" w:rsidRPr="00001A6E">
        <w:rPr>
          <w:bCs/>
        </w:rPr>
        <w:t>that</w:t>
      </w:r>
      <w:r w:rsidR="009076A9" w:rsidRPr="00001A6E">
        <w:rPr>
          <w:bCs/>
        </w:rPr>
        <w:t xml:space="preserve"> the</w:t>
      </w:r>
      <w:r w:rsidR="001B65F8" w:rsidRPr="00001A6E">
        <w:rPr>
          <w:bCs/>
        </w:rPr>
        <w:t xml:space="preserve"> </w:t>
      </w:r>
      <w:r w:rsidR="001A09C4" w:rsidRPr="00001A6E">
        <w:rPr>
          <w:rFonts w:asciiTheme="minorHAnsi" w:hAnsiTheme="minorHAnsi" w:cstheme="minorHAnsi"/>
          <w:shd w:val="clear" w:color="auto" w:fill="FFFFFF"/>
        </w:rPr>
        <w:t>Manufacturing Technology Centre (MTC)</w:t>
      </w:r>
      <w:r w:rsidR="001A09C4" w:rsidRPr="00001A6E">
        <w:rPr>
          <w:rFonts w:ascii="Arial" w:hAnsi="Arial" w:cs="Arial"/>
          <w:sz w:val="21"/>
          <w:shd w:val="clear" w:color="auto" w:fill="FFFFFF"/>
        </w:rPr>
        <w:t> </w:t>
      </w:r>
      <w:r w:rsidR="001B65F8" w:rsidRPr="00001A6E">
        <w:rPr>
          <w:bCs/>
        </w:rPr>
        <w:t xml:space="preserve">has officially joined the ranks of its global </w:t>
      </w:r>
      <w:r w:rsidR="009076A9" w:rsidRPr="00001A6E">
        <w:rPr>
          <w:bCs/>
        </w:rPr>
        <w:t xml:space="preserve">list of </w:t>
      </w:r>
      <w:r w:rsidR="001B65F8" w:rsidRPr="00001A6E">
        <w:rPr>
          <w:bCs/>
        </w:rPr>
        <w:t xml:space="preserve">Certified Consultants. </w:t>
      </w:r>
    </w:p>
    <w:p w14:paraId="067B86BE" w14:textId="51085D4E" w:rsidR="009076A9" w:rsidRPr="00001A6E" w:rsidRDefault="009076A9" w:rsidP="00E84594">
      <w:pPr>
        <w:pStyle w:val="PlainText"/>
        <w:contextualSpacing/>
        <w:rPr>
          <w:rFonts w:asciiTheme="minorHAnsi" w:hAnsiTheme="minorHAnsi"/>
          <w:bCs/>
          <w:szCs w:val="22"/>
        </w:rPr>
      </w:pPr>
    </w:p>
    <w:p w14:paraId="6B880256" w14:textId="77777777" w:rsidR="00C7614D" w:rsidRDefault="004F2D08" w:rsidP="00E84594">
      <w:pPr>
        <w:pStyle w:val="PlainText"/>
        <w:contextualSpacing/>
      </w:pPr>
      <w:r w:rsidRPr="00096C88">
        <w:rPr>
          <w:b/>
          <w:bCs/>
          <w:noProof/>
          <w:color w:val="FF0000"/>
        </w:rPr>
        <mc:AlternateContent>
          <mc:Choice Requires="wps">
            <w:drawing>
              <wp:anchor distT="0" distB="0" distL="114300" distR="114300" simplePos="0" relativeHeight="251660288" behindDoc="0" locked="0" layoutInCell="1" allowOverlap="1" wp14:anchorId="15A69954" wp14:editId="244CE5AC">
                <wp:simplePos x="0" y="0"/>
                <wp:positionH relativeFrom="margin">
                  <wp:posOffset>3171825</wp:posOffset>
                </wp:positionH>
                <wp:positionV relativeFrom="paragraph">
                  <wp:posOffset>1945005</wp:posOffset>
                </wp:positionV>
                <wp:extent cx="3343275" cy="485775"/>
                <wp:effectExtent l="0" t="0" r="9525" b="9525"/>
                <wp:wrapSquare wrapText="bothSides"/>
                <wp:docPr id="6" name="Text Box 6"/>
                <wp:cNvGraphicFramePr/>
                <a:graphic xmlns:a="http://schemas.openxmlformats.org/drawingml/2006/main">
                  <a:graphicData uri="http://schemas.microsoft.com/office/word/2010/wordprocessingShape">
                    <wps:wsp>
                      <wps:cNvSpPr txBox="1"/>
                      <wps:spPr>
                        <a:xfrm>
                          <a:off x="0" y="0"/>
                          <a:ext cx="3343275" cy="485775"/>
                        </a:xfrm>
                        <a:prstGeom prst="rect">
                          <a:avLst/>
                        </a:prstGeom>
                        <a:noFill/>
                        <a:ln>
                          <a:noFill/>
                        </a:ln>
                      </wps:spPr>
                      <wps:txbx>
                        <w:txbxContent>
                          <w:p w14:paraId="5AC76408" w14:textId="6699F454" w:rsidR="001A09C4" w:rsidRDefault="001A09C4" w:rsidP="00AC224C">
                            <w:pPr>
                              <w:pStyle w:val="Caption"/>
                              <w:spacing w:after="0"/>
                              <w:rPr>
                                <w:b w:val="0"/>
                                <w:i/>
                                <w:color w:val="auto"/>
                              </w:rPr>
                            </w:pPr>
                            <w:r>
                              <w:rPr>
                                <w:b w:val="0"/>
                                <w:i/>
                                <w:color w:val="auto"/>
                              </w:rPr>
                              <w:t>The MTC delivers turnkey consultancy projects for the manufacturing industry, such as this additive manufacturing process simulator using COMSOL Multiphysics</w:t>
                            </w:r>
                            <w:r w:rsidR="00C7614D">
                              <w:rPr>
                                <w:b w:val="0"/>
                                <w:i/>
                                <w:color w:val="auto"/>
                              </w:rPr>
                              <w:t>®</w:t>
                            </w:r>
                            <w:r>
                              <w:rPr>
                                <w:b w:val="0"/>
                                <w:i/>
                                <w:color w:val="auto"/>
                              </w:rPr>
                              <w:t xml:space="preserve"> software.</w:t>
                            </w:r>
                          </w:p>
                          <w:p w14:paraId="526FAF9C" w14:textId="4DB44DBD" w:rsidR="00AC224C" w:rsidRPr="004D0905" w:rsidRDefault="00AC224C" w:rsidP="00AC224C">
                            <w:pPr>
                              <w:pStyle w:val="Caption"/>
                              <w:spacing w:after="0"/>
                              <w:rPr>
                                <w:b w:val="0"/>
                                <w: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69954" id="_x0000_t202" coordsize="21600,21600" o:spt="202" path="m,l,21600r21600,l21600,xe">
                <v:stroke joinstyle="miter"/>
                <v:path gradientshapeok="t" o:connecttype="rect"/>
              </v:shapetype>
              <v:shape id="Text Box 6" o:spid="_x0000_s1026" type="#_x0000_t202" style="position:absolute;margin-left:249.75pt;margin-top:153.15pt;width:263.25pt;height:3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" filled="f" stroked="f">
                <v:textbox inset="0,0,0,0">
                  <w:txbxContent>
                    <w:p w14:paraId="5AC76408" w14:textId="6699F454" w:rsidR="001A09C4" w:rsidRDefault="001A09C4" w:rsidP="00AC224C">
                      <w:pPr>
                        <w:pStyle w:val="Caption"/>
                        <w:spacing w:after="0"/>
                        <w:rPr>
                          <w:b w:val="0"/>
                          <w:i/>
                          <w:color w:val="auto"/>
                        </w:rPr>
                      </w:pPr>
                      <w:r>
                        <w:rPr>
                          <w:b w:val="0"/>
                          <w:i/>
                          <w:color w:val="auto"/>
                        </w:rPr>
                        <w:t>The MTC delivers turnkey consultancy projects for the manufacturing industry, such as this additive manufacturing process simulator using COMSOL Multiphysics</w:t>
                      </w:r>
                      <w:r w:rsidR="00C7614D">
                        <w:rPr>
                          <w:b w:val="0"/>
                          <w:i/>
                          <w:color w:val="auto"/>
                        </w:rPr>
                        <w:t>®</w:t>
                      </w:r>
                      <w:r>
                        <w:rPr>
                          <w:b w:val="0"/>
                          <w:i/>
                          <w:color w:val="auto"/>
                        </w:rPr>
                        <w:t xml:space="preserve"> software.</w:t>
                      </w:r>
                    </w:p>
                    <w:p w14:paraId="526FAF9C" w14:textId="4DB44DBD" w:rsidR="00AC224C" w:rsidRPr="004D0905" w:rsidRDefault="00AC224C" w:rsidP="00AC224C">
                      <w:pPr>
                        <w:pStyle w:val="Caption"/>
                        <w:spacing w:after="0"/>
                        <w:rPr>
                          <w:b w:val="0"/>
                          <w:i/>
                          <w:color w:val="auto"/>
                        </w:rPr>
                      </w:pPr>
                    </w:p>
                  </w:txbxContent>
                </v:textbox>
                <w10:wrap type="square" anchorx="margin"/>
              </v:shape>
            </w:pict>
          </mc:Fallback>
        </mc:AlternateContent>
      </w:r>
      <w:r>
        <w:rPr>
          <w:rFonts w:asciiTheme="minorHAnsi" w:hAnsiTheme="minorHAnsi"/>
          <w:b/>
          <w:bCs/>
          <w:noProof/>
          <w:color w:val="000000" w:themeColor="text1"/>
          <w:sz w:val="20"/>
          <w:szCs w:val="22"/>
        </w:rPr>
        <w:drawing>
          <wp:anchor distT="0" distB="0" distL="114300" distR="114300" simplePos="0" relativeHeight="251662336" behindDoc="0" locked="0" layoutInCell="1" allowOverlap="1" wp14:anchorId="12AC509A" wp14:editId="3712327B">
            <wp:simplePos x="0" y="0"/>
            <wp:positionH relativeFrom="margin">
              <wp:align>right</wp:align>
            </wp:positionH>
            <wp:positionV relativeFrom="paragraph">
              <wp:posOffset>13335</wp:posOffset>
            </wp:positionV>
            <wp:extent cx="3216275" cy="1914525"/>
            <wp:effectExtent l="0" t="0" r="317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62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2B1A">
        <w:t>The MTC provides technologies and tools that advance the adoption of innovative manufacturing processes in the UK and beyond</w:t>
      </w:r>
      <w:bookmarkStart w:id="2" w:name="_Hlk9319435"/>
      <w:r w:rsidR="00D22B1A">
        <w:t xml:space="preserve">. </w:t>
      </w:r>
      <w:r w:rsidR="00930AB0">
        <w:t xml:space="preserve">The use of </w:t>
      </w:r>
    </w:p>
    <w:p w14:paraId="257EDBA7" w14:textId="50A900FA" w:rsidR="009076A9" w:rsidRDefault="00930AB0" w:rsidP="00E84594">
      <w:pPr>
        <w:pStyle w:val="PlainText"/>
        <w:contextualSpacing/>
        <w:rPr>
          <w:rFonts w:asciiTheme="minorHAnsi" w:hAnsiTheme="minorHAnsi"/>
          <w:bCs/>
          <w:szCs w:val="22"/>
        </w:rPr>
      </w:pPr>
      <w:r>
        <w:t>COMSOL Multiphysics</w:t>
      </w:r>
      <w:r w:rsidR="00C7614D">
        <w:t>®</w:t>
      </w:r>
      <w:r>
        <w:t xml:space="preserve"> software allows them to create highly-accurate virtual models</w:t>
      </w:r>
      <w:r w:rsidRPr="0064254E">
        <w:t xml:space="preserve"> </w:t>
      </w:r>
      <w:r w:rsidR="001379F2">
        <w:t xml:space="preserve">to </w:t>
      </w:r>
      <w:r>
        <w:t xml:space="preserve">predict the performance of and optimize processes for their clients. </w:t>
      </w:r>
      <w:bookmarkEnd w:id="2"/>
      <w:r w:rsidR="00D22B1A">
        <w:t>As a COMSOL Certified Consultant, MTC can expand into industries such as automotive, aerospace, food, electronics, and construction that need</w:t>
      </w:r>
      <w:r>
        <w:t xml:space="preserve"> to</w:t>
      </w:r>
      <w:r w:rsidR="00D22B1A">
        <w:t xml:space="preserve"> incorporat</w:t>
      </w:r>
      <w:r>
        <w:t>e</w:t>
      </w:r>
      <w:r w:rsidR="00D22B1A">
        <w:t xml:space="preserve"> multiphysics simulation in their R&amp;D, manufacturing, and production to boost their competitiveness, reduce costs and time to market.  </w:t>
      </w:r>
      <w:r>
        <w:t xml:space="preserve">They offer solutions for </w:t>
      </w:r>
      <w:r w:rsidR="00D22B1A">
        <w:t>manufacturing systems, training, customized software applications, and more.</w:t>
      </w:r>
      <w:r w:rsidR="004F2D08" w:rsidRPr="004F2D08">
        <w:rPr>
          <w:rFonts w:asciiTheme="minorHAnsi" w:hAnsiTheme="minorHAnsi"/>
          <w:b/>
          <w:bCs/>
          <w:noProof/>
          <w:color w:val="000000" w:themeColor="text1"/>
          <w:sz w:val="20"/>
          <w:szCs w:val="22"/>
        </w:rPr>
        <w:t xml:space="preserve"> </w:t>
      </w:r>
    </w:p>
    <w:p w14:paraId="1D2DB74E" w14:textId="77777777" w:rsidR="004F2D08" w:rsidRDefault="004F2D08" w:rsidP="00E84594">
      <w:pPr>
        <w:pStyle w:val="PlainText"/>
        <w:contextualSpacing/>
        <w:rPr>
          <w:rFonts w:asciiTheme="minorHAnsi" w:hAnsiTheme="minorHAnsi"/>
          <w:bCs/>
          <w:szCs w:val="22"/>
        </w:rPr>
      </w:pPr>
    </w:p>
    <w:p w14:paraId="4F81755D" w14:textId="726B65CF" w:rsidR="00413BA0" w:rsidRDefault="009076A9" w:rsidP="00E84594">
      <w:pPr>
        <w:pStyle w:val="PlainText"/>
        <w:contextualSpacing/>
        <w:rPr>
          <w:rFonts w:asciiTheme="minorHAnsi" w:hAnsiTheme="minorHAnsi"/>
          <w:bCs/>
          <w:szCs w:val="22"/>
          <w:lang w:val="en-GB"/>
        </w:rPr>
      </w:pPr>
      <w:r>
        <w:rPr>
          <w:rFonts w:asciiTheme="minorHAnsi" w:hAnsiTheme="minorHAnsi"/>
          <w:bCs/>
          <w:szCs w:val="22"/>
        </w:rPr>
        <w:t xml:space="preserve">“With our in-depth knowledge and specialization of simulation processes for additive manufacturing, being appointed as a COMSOL Certified Consultant </w:t>
      </w:r>
      <w:r w:rsidRPr="009076A9">
        <w:rPr>
          <w:rFonts w:asciiTheme="minorHAnsi" w:hAnsiTheme="minorHAnsi"/>
          <w:bCs/>
          <w:szCs w:val="22"/>
          <w:lang w:val="en-GB"/>
        </w:rPr>
        <w:t>will allow us to reach a wider customer base, allowing us to have more impact through delivering high value simulation and specialised training materials</w:t>
      </w:r>
      <w:r>
        <w:rPr>
          <w:rFonts w:asciiTheme="minorHAnsi" w:hAnsiTheme="minorHAnsi"/>
          <w:bCs/>
          <w:szCs w:val="22"/>
          <w:lang w:val="en-GB"/>
        </w:rPr>
        <w:t xml:space="preserve">,” said </w:t>
      </w:r>
      <w:r w:rsidRPr="009076A9">
        <w:rPr>
          <w:rFonts w:asciiTheme="minorHAnsi" w:hAnsiTheme="minorHAnsi"/>
          <w:bCs/>
          <w:szCs w:val="22"/>
          <w:lang w:val="en-GB"/>
        </w:rPr>
        <w:t>Borja Lazaro Toralles</w:t>
      </w:r>
      <w:r>
        <w:rPr>
          <w:rFonts w:asciiTheme="minorHAnsi" w:hAnsiTheme="minorHAnsi"/>
          <w:bCs/>
          <w:szCs w:val="22"/>
          <w:lang w:val="en-GB"/>
        </w:rPr>
        <w:t xml:space="preserve">, </w:t>
      </w:r>
      <w:r w:rsidRPr="009076A9">
        <w:rPr>
          <w:rFonts w:asciiTheme="minorHAnsi" w:hAnsiTheme="minorHAnsi"/>
          <w:bCs/>
          <w:szCs w:val="22"/>
          <w:lang w:val="en-GB"/>
        </w:rPr>
        <w:t>MTC technology manager</w:t>
      </w:r>
      <w:r>
        <w:rPr>
          <w:rFonts w:asciiTheme="minorHAnsi" w:hAnsiTheme="minorHAnsi"/>
          <w:bCs/>
          <w:szCs w:val="22"/>
          <w:lang w:val="en-GB"/>
        </w:rPr>
        <w:t>.</w:t>
      </w:r>
    </w:p>
    <w:p w14:paraId="4EFDCABB" w14:textId="79574E82" w:rsidR="009076A9" w:rsidRDefault="009076A9" w:rsidP="00E84594">
      <w:pPr>
        <w:pStyle w:val="PlainText"/>
        <w:contextualSpacing/>
        <w:rPr>
          <w:rFonts w:asciiTheme="minorHAnsi" w:hAnsiTheme="minorHAnsi"/>
          <w:bCs/>
          <w:szCs w:val="22"/>
          <w:lang w:val="en-GB"/>
        </w:rPr>
      </w:pPr>
    </w:p>
    <w:p w14:paraId="256BC49E" w14:textId="33E46487" w:rsidR="009076A9" w:rsidRPr="009076A9" w:rsidRDefault="009076A9" w:rsidP="00E84594">
      <w:pPr>
        <w:pStyle w:val="PlainText"/>
        <w:contextualSpacing/>
        <w:rPr>
          <w:bCs/>
          <w:lang w:val="en-GB"/>
        </w:rPr>
      </w:pPr>
      <w:r w:rsidRPr="009076A9">
        <w:rPr>
          <w:bCs/>
          <w:lang w:val="en-GB"/>
        </w:rPr>
        <w:t xml:space="preserve">The MTC aims to provide a competitive environment to bridge the gap between university-based research and the development of innovative manufacturing solutions, in line with the </w:t>
      </w:r>
      <w:r w:rsidR="004F3546">
        <w:rPr>
          <w:bCs/>
          <w:lang w:val="en-GB"/>
        </w:rPr>
        <w:t xml:space="preserve">UK </w:t>
      </w:r>
      <w:r w:rsidRPr="009076A9">
        <w:rPr>
          <w:bCs/>
          <w:lang w:val="en-GB"/>
        </w:rPr>
        <w:t>Government’s manufacturing strategy. The MTC is part</w:t>
      </w:r>
      <w:r w:rsidR="00442C09">
        <w:rPr>
          <w:bCs/>
          <w:lang w:val="en-GB"/>
        </w:rPr>
        <w:t xml:space="preserve"> of</w:t>
      </w:r>
      <w:r w:rsidRPr="009076A9">
        <w:rPr>
          <w:bCs/>
          <w:lang w:val="en-GB"/>
        </w:rPr>
        <w:t xml:space="preserve"> the High Value Manufacturing Catapult, supported by Innovate UK.</w:t>
      </w:r>
    </w:p>
    <w:p w14:paraId="5C41845C" w14:textId="587FB754" w:rsidR="009076A9" w:rsidRDefault="009076A9" w:rsidP="00E84594">
      <w:pPr>
        <w:pStyle w:val="PlainText"/>
        <w:contextualSpacing/>
        <w:rPr>
          <w:rFonts w:asciiTheme="minorHAnsi" w:hAnsiTheme="minorHAnsi"/>
          <w:bCs/>
          <w:szCs w:val="22"/>
          <w:lang w:val="en-GB"/>
        </w:rPr>
      </w:pPr>
    </w:p>
    <w:p w14:paraId="36A8FFA9" w14:textId="0668BE9B" w:rsidR="009076A9" w:rsidRPr="009076A9" w:rsidRDefault="009076A9" w:rsidP="00E84594">
      <w:pPr>
        <w:pStyle w:val="PlainText"/>
        <w:contextualSpacing/>
        <w:rPr>
          <w:bCs/>
          <w:lang w:val="en-GB"/>
        </w:rPr>
      </w:pPr>
      <w:r w:rsidRPr="009076A9">
        <w:rPr>
          <w:bCs/>
          <w:lang w:val="en-GB"/>
        </w:rPr>
        <w:t>Wen Zhang, managing director of COMSOL Ltd.</w:t>
      </w:r>
      <w:r w:rsidR="001A09C4">
        <w:rPr>
          <w:bCs/>
          <w:lang w:val="en-GB"/>
        </w:rPr>
        <w:t xml:space="preserve"> (Cambridge, UK)</w:t>
      </w:r>
      <w:r w:rsidRPr="009076A9">
        <w:rPr>
          <w:bCs/>
          <w:lang w:val="en-GB"/>
        </w:rPr>
        <w:t>, said, " We have been working closely with the MTC team on diverse projects for a number of years and are excited to have them join the ranks of COMSOL Certified Consultants in the UK. With their expertise in manufacturing process development as well as physics modelling using the COMSOL Multiphysics® software, we are confident this recognition will further strengthen our collaborative efforts and allow the MTC to provide high quality simulation services across a wide range of industries."</w:t>
      </w:r>
    </w:p>
    <w:p w14:paraId="22DC27DA" w14:textId="1FFC29D8" w:rsidR="0090723E" w:rsidRDefault="0090723E" w:rsidP="00315811">
      <w:pPr>
        <w:pStyle w:val="PlainText"/>
        <w:contextualSpacing/>
        <w:rPr>
          <w:rFonts w:asciiTheme="minorHAnsi" w:hAnsiTheme="minorHAnsi"/>
          <w:bCs/>
          <w:szCs w:val="22"/>
        </w:rPr>
      </w:pPr>
    </w:p>
    <w:p w14:paraId="59CAEDCE" w14:textId="5F050173" w:rsidR="009D5DC6" w:rsidRDefault="00DA3F4F" w:rsidP="00315811">
      <w:pPr>
        <w:pStyle w:val="PlainText"/>
        <w:contextualSpacing/>
      </w:pPr>
      <w:r>
        <w:t xml:space="preserve">Learn more about </w:t>
      </w:r>
      <w:r w:rsidR="00001A6E">
        <w:t xml:space="preserve">the </w:t>
      </w:r>
      <w:r>
        <w:t>MTC</w:t>
      </w:r>
      <w:r w:rsidR="009076A9">
        <w:t xml:space="preserve">: </w:t>
      </w:r>
      <w:hyperlink r:id="rId12" w:history="1">
        <w:r>
          <w:rPr>
            <w:rStyle w:val="Hyperlink"/>
          </w:rPr>
          <w:t>www.comsol.com/certified-consultants/the-manufacturing-technology-centre</w:t>
        </w:r>
      </w:hyperlink>
    </w:p>
    <w:p w14:paraId="49B47E88" w14:textId="77777777" w:rsidR="00DA3F4F" w:rsidRPr="0030438B" w:rsidRDefault="00DA3F4F" w:rsidP="00315811">
      <w:pPr>
        <w:pStyle w:val="PlainText"/>
        <w:contextualSpacing/>
        <w:rPr>
          <w:rFonts w:asciiTheme="minorHAnsi" w:hAnsiTheme="minorHAnsi"/>
          <w:bCs/>
          <w:szCs w:val="22"/>
        </w:rPr>
      </w:pPr>
    </w:p>
    <w:p w14:paraId="5911ECF3" w14:textId="088981EF" w:rsidR="0087612B" w:rsidRPr="0030438B" w:rsidRDefault="0087612B" w:rsidP="008D3649">
      <w:pPr>
        <w:pStyle w:val="PlainText"/>
        <w:contextualSpacing/>
        <w:rPr>
          <w:rFonts w:asciiTheme="minorHAnsi" w:hAnsiTheme="minorHAnsi"/>
          <w:b/>
          <w:bCs/>
          <w:color w:val="000000" w:themeColor="text1"/>
          <w:sz w:val="20"/>
          <w:szCs w:val="22"/>
        </w:rPr>
      </w:pPr>
      <w:r w:rsidRPr="0030438B">
        <w:rPr>
          <w:rFonts w:asciiTheme="minorHAnsi" w:hAnsiTheme="minorHAnsi"/>
          <w:b/>
          <w:bCs/>
          <w:color w:val="000000" w:themeColor="text1"/>
          <w:sz w:val="20"/>
          <w:szCs w:val="22"/>
        </w:rPr>
        <w:t>About COMSOL</w:t>
      </w:r>
    </w:p>
    <w:p w14:paraId="1FBBFC72" w14:textId="77777777" w:rsidR="008D3649" w:rsidRPr="0030438B" w:rsidRDefault="00F13EA5" w:rsidP="008D3649">
      <w:pPr>
        <w:pStyle w:val="PlainText"/>
        <w:contextualSpacing/>
        <w:rPr>
          <w:rFonts w:asciiTheme="minorHAnsi" w:hAnsiTheme="minorHAnsi"/>
          <w:bCs/>
          <w:sz w:val="20"/>
          <w:szCs w:val="22"/>
        </w:rPr>
      </w:pPr>
      <w:hyperlink r:id="rId13" w:history="1">
        <w:r w:rsidR="008D3649" w:rsidRPr="0030438B">
          <w:rPr>
            <w:rStyle w:val="Hyperlink"/>
            <w:rFonts w:asciiTheme="minorHAnsi" w:hAnsiTheme="minorHAnsi"/>
            <w:sz w:val="20"/>
            <w:szCs w:val="22"/>
          </w:rPr>
          <w:t>COMSOL</w:t>
        </w:r>
      </w:hyperlink>
      <w:r w:rsidR="008D3649" w:rsidRPr="0030438B">
        <w:rPr>
          <w:rFonts w:asciiTheme="minorHAnsi" w:hAnsiTheme="minorHAnsi"/>
          <w:bCs/>
          <w:sz w:val="20"/>
          <w:szCs w:val="22"/>
        </w:rPr>
        <w:t xml:space="preserve"> is a global provider of simulation software for product design and research to technical enterprises, research labs, and universities. Its COMSOL Multiphysics® product is an integrated software environment for creating physics-based models and simulation applications. A particular strength is its ability to account for coupled or multiphysics phenomena. Add-on products expand the simulation platform for electromagnetics, structural, acoustics, fluid flow, heat transfer, and chemical applications. Interfacing tools enable the integration of COMSOL Multiphysics® simulations with all major </w:t>
      </w:r>
      <w:r w:rsidR="008D3649" w:rsidRPr="0030438B">
        <w:rPr>
          <w:rFonts w:asciiTheme="minorHAnsi" w:hAnsiTheme="minorHAnsi"/>
          <w:bCs/>
          <w:sz w:val="20"/>
          <w:szCs w:val="22"/>
        </w:rPr>
        <w:lastRenderedPageBreak/>
        <w:t xml:space="preserve">technical computing and CAD tools on the CAE market. Simulation experts rely on </w:t>
      </w:r>
      <w:r w:rsidR="00323771" w:rsidRPr="0030438B">
        <w:rPr>
          <w:rFonts w:asciiTheme="minorHAnsi" w:hAnsiTheme="minorHAnsi"/>
          <w:bCs/>
          <w:sz w:val="20"/>
          <w:szCs w:val="22"/>
        </w:rPr>
        <w:t xml:space="preserve">COMSOL Compiler™ and </w:t>
      </w:r>
      <w:r w:rsidR="008D3649" w:rsidRPr="0030438B">
        <w:rPr>
          <w:rFonts w:asciiTheme="minorHAnsi" w:hAnsiTheme="minorHAnsi"/>
          <w:bCs/>
          <w:sz w:val="20"/>
          <w:szCs w:val="22"/>
        </w:rPr>
        <w:t>COMSOL Server™ to deploy applications to their design teams, manufacturing departments, test laboratories, and customers throughout the world. Founded in 1986, COMSOL has 19 offices worldwide and extends its reach with a network of distributors.</w:t>
      </w:r>
    </w:p>
    <w:p w14:paraId="09D076E9" w14:textId="77777777" w:rsidR="0087612B" w:rsidRPr="0030438B" w:rsidRDefault="0087612B" w:rsidP="00DD755C">
      <w:pPr>
        <w:pStyle w:val="PlainText"/>
        <w:contextualSpacing/>
        <w:jc w:val="center"/>
        <w:rPr>
          <w:rFonts w:asciiTheme="minorHAnsi" w:hAnsiTheme="minorHAnsi"/>
          <w:bCs/>
          <w:sz w:val="16"/>
          <w:szCs w:val="16"/>
        </w:rPr>
      </w:pPr>
      <w:r w:rsidRPr="0030438B">
        <w:rPr>
          <w:rFonts w:asciiTheme="minorHAnsi" w:hAnsiTheme="minorHAnsi"/>
          <w:bCs/>
          <w:sz w:val="16"/>
          <w:szCs w:val="16"/>
        </w:rPr>
        <w:t>~</w:t>
      </w:r>
    </w:p>
    <w:p w14:paraId="1D6E85CA" w14:textId="5B3A2E2F" w:rsidR="00714116" w:rsidRDefault="008D3649" w:rsidP="008D3649">
      <w:pPr>
        <w:autoSpaceDE w:val="0"/>
        <w:autoSpaceDN w:val="0"/>
        <w:adjustRightInd w:val="0"/>
        <w:spacing w:after="0" w:line="240" w:lineRule="auto"/>
        <w:contextualSpacing/>
        <w:rPr>
          <w:bCs/>
          <w:sz w:val="16"/>
          <w:szCs w:val="16"/>
        </w:rPr>
      </w:pPr>
      <w:r w:rsidRPr="0030438B">
        <w:rPr>
          <w:bCs/>
          <w:sz w:val="16"/>
          <w:szCs w:val="16"/>
        </w:rPr>
        <w:t>COMSOL Multiphysics</w:t>
      </w:r>
      <w:r w:rsidR="00F13EA5">
        <w:rPr>
          <w:bCs/>
          <w:sz w:val="16"/>
          <w:szCs w:val="16"/>
        </w:rPr>
        <w:t xml:space="preserve"> is a </w:t>
      </w:r>
      <w:r w:rsidRPr="0030438B">
        <w:rPr>
          <w:bCs/>
          <w:sz w:val="16"/>
          <w:szCs w:val="16"/>
        </w:rPr>
        <w:t xml:space="preserve">registered trademark of COMSOL AB. For other trademark ownership, see </w:t>
      </w:r>
      <w:hyperlink r:id="rId14" w:history="1">
        <w:r w:rsidRPr="0030438B">
          <w:rPr>
            <w:rStyle w:val="Hyperlink"/>
            <w:sz w:val="16"/>
            <w:szCs w:val="16"/>
          </w:rPr>
          <w:t>www.comsol.com/trademarks</w:t>
        </w:r>
      </w:hyperlink>
      <w:r w:rsidRPr="0030438B">
        <w:rPr>
          <w:bCs/>
          <w:sz w:val="16"/>
          <w:szCs w:val="16"/>
        </w:rPr>
        <w:t>.</w:t>
      </w:r>
    </w:p>
    <w:p w14:paraId="30F6CD29" w14:textId="07297424" w:rsidR="009076A9" w:rsidRDefault="009076A9" w:rsidP="008D3649">
      <w:pPr>
        <w:autoSpaceDE w:val="0"/>
        <w:autoSpaceDN w:val="0"/>
        <w:adjustRightInd w:val="0"/>
        <w:spacing w:after="0" w:line="240" w:lineRule="auto"/>
        <w:contextualSpacing/>
        <w:rPr>
          <w:bCs/>
          <w:sz w:val="16"/>
          <w:szCs w:val="16"/>
        </w:rPr>
      </w:pPr>
    </w:p>
    <w:p w14:paraId="66D980BB" w14:textId="77777777" w:rsidR="009076A9" w:rsidRPr="009076A9" w:rsidRDefault="009076A9" w:rsidP="009076A9">
      <w:pPr>
        <w:autoSpaceDE w:val="0"/>
        <w:autoSpaceDN w:val="0"/>
        <w:adjustRightInd w:val="0"/>
        <w:spacing w:after="0" w:line="240" w:lineRule="auto"/>
        <w:contextualSpacing/>
        <w:rPr>
          <w:b/>
          <w:bCs/>
          <w:iCs/>
          <w:sz w:val="20"/>
          <w:szCs w:val="20"/>
          <w:lang w:val="en-GB"/>
        </w:rPr>
      </w:pPr>
      <w:r w:rsidRPr="009076A9">
        <w:rPr>
          <w:b/>
          <w:bCs/>
          <w:iCs/>
          <w:sz w:val="20"/>
          <w:szCs w:val="20"/>
          <w:lang w:val="en-GB"/>
        </w:rPr>
        <w:t>About the MTC</w:t>
      </w:r>
    </w:p>
    <w:p w14:paraId="412C688A" w14:textId="77777777" w:rsidR="009076A9" w:rsidRPr="009076A9" w:rsidRDefault="009076A9" w:rsidP="009076A9">
      <w:pPr>
        <w:autoSpaceDE w:val="0"/>
        <w:autoSpaceDN w:val="0"/>
        <w:adjustRightInd w:val="0"/>
        <w:spacing w:after="0" w:line="240" w:lineRule="auto"/>
        <w:contextualSpacing/>
        <w:rPr>
          <w:b/>
          <w:bCs/>
          <w:i/>
          <w:iCs/>
          <w:sz w:val="16"/>
          <w:szCs w:val="16"/>
          <w:lang w:val="en-GB"/>
        </w:rPr>
      </w:pPr>
    </w:p>
    <w:p w14:paraId="23599799" w14:textId="378F7DFF" w:rsidR="009076A9" w:rsidRPr="009076A9" w:rsidRDefault="009076A9" w:rsidP="009076A9">
      <w:pPr>
        <w:autoSpaceDE w:val="0"/>
        <w:autoSpaceDN w:val="0"/>
        <w:adjustRightInd w:val="0"/>
        <w:spacing w:after="0" w:line="240" w:lineRule="auto"/>
        <w:contextualSpacing/>
        <w:rPr>
          <w:bCs/>
          <w:sz w:val="20"/>
          <w:szCs w:val="20"/>
          <w:lang w:val="en-GB"/>
        </w:rPr>
      </w:pPr>
      <w:r w:rsidRPr="009076A9">
        <w:rPr>
          <w:bCs/>
          <w:sz w:val="20"/>
          <w:szCs w:val="20"/>
          <w:lang w:val="en-GB"/>
        </w:rPr>
        <w:t xml:space="preserve">The MTC (Manufacturing Technology Centre) </w:t>
      </w:r>
      <w:r w:rsidR="00442C09">
        <w:rPr>
          <w:bCs/>
          <w:sz w:val="20"/>
          <w:szCs w:val="20"/>
          <w:lang w:val="en-GB"/>
        </w:rPr>
        <w:t>wa</w:t>
      </w:r>
      <w:r w:rsidRPr="009076A9">
        <w:rPr>
          <w:bCs/>
          <w:sz w:val="20"/>
          <w:szCs w:val="20"/>
          <w:lang w:val="en-GB"/>
        </w:rPr>
        <w:t xml:space="preserve">s established to prove innovative manufacturing processes and technologies in an agile environment in partnership with industry, academia and other institutions.  The MTC houses some of the most advanced manufacturing equipment in the world, creating a high quality environment for the development and demonstration of new technologies on an industrial scale. This provides a unique opportunity for manufacturers to develop new and innovative processes and technologies. </w:t>
      </w:r>
      <w:hyperlink r:id="rId15" w:history="1">
        <w:r w:rsidRPr="009076A9">
          <w:rPr>
            <w:rStyle w:val="Hyperlink"/>
            <w:bCs/>
            <w:sz w:val="20"/>
            <w:szCs w:val="20"/>
            <w:lang w:val="en-GB"/>
          </w:rPr>
          <w:t>www.the-mtc.org</w:t>
        </w:r>
      </w:hyperlink>
    </w:p>
    <w:p w14:paraId="5C593F2D" w14:textId="77777777" w:rsidR="009076A9" w:rsidRPr="0030438B" w:rsidRDefault="009076A9" w:rsidP="008D3649">
      <w:pPr>
        <w:autoSpaceDE w:val="0"/>
        <w:autoSpaceDN w:val="0"/>
        <w:adjustRightInd w:val="0"/>
        <w:spacing w:after="0" w:line="240" w:lineRule="auto"/>
        <w:contextualSpacing/>
        <w:rPr>
          <w:sz w:val="16"/>
          <w:szCs w:val="16"/>
        </w:rPr>
      </w:pPr>
      <w:bookmarkStart w:id="3" w:name="_GoBack"/>
      <w:bookmarkEnd w:id="3"/>
    </w:p>
    <w:sectPr w:rsidR="009076A9" w:rsidRPr="0030438B" w:rsidSect="00A36000">
      <w:headerReference w:type="default" r:id="rId16"/>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3F5D3" w14:textId="77777777" w:rsidR="00AB57BF" w:rsidRDefault="00AB57BF">
      <w:pPr>
        <w:spacing w:after="0" w:line="240" w:lineRule="auto"/>
      </w:pPr>
      <w:r>
        <w:separator/>
      </w:r>
    </w:p>
  </w:endnote>
  <w:endnote w:type="continuationSeparator" w:id="0">
    <w:p w14:paraId="1C103257" w14:textId="77777777" w:rsidR="00AB57BF" w:rsidRDefault="00AB5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B2AEA" w14:textId="77777777" w:rsidR="00AB57BF" w:rsidRDefault="00AB57BF">
      <w:pPr>
        <w:spacing w:after="0" w:line="240" w:lineRule="auto"/>
      </w:pPr>
      <w:r>
        <w:separator/>
      </w:r>
    </w:p>
  </w:footnote>
  <w:footnote w:type="continuationSeparator" w:id="0">
    <w:p w14:paraId="7F3078F8" w14:textId="77777777" w:rsidR="00AB57BF" w:rsidRDefault="00AB57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60AC4" w14:textId="77777777" w:rsidR="006C2D32" w:rsidRDefault="00CE3A18">
    <w:pPr>
      <w:pStyle w:val="Header"/>
    </w:pPr>
    <w:r>
      <w:rPr>
        <w:noProof/>
      </w:rPr>
      <w:drawing>
        <wp:inline distT="0" distB="0" distL="0" distR="0" wp14:anchorId="161417A2" wp14:editId="1BDB6930">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90AFE"/>
    <w:multiLevelType w:val="multilevel"/>
    <w:tmpl w:val="B008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D94D67"/>
    <w:multiLevelType w:val="hybridMultilevel"/>
    <w:tmpl w:val="787C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0F5FF4"/>
    <w:multiLevelType w:val="hybridMultilevel"/>
    <w:tmpl w:val="397C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5"/>
  </w:num>
  <w:num w:numId="5">
    <w:abstractNumId w:val="3"/>
  </w:num>
  <w:num w:numId="6">
    <w:abstractNumId w:val="1"/>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B"/>
    <w:rsid w:val="00001A6E"/>
    <w:rsid w:val="00004BA6"/>
    <w:rsid w:val="000055BE"/>
    <w:rsid w:val="00005CDE"/>
    <w:rsid w:val="00006B6C"/>
    <w:rsid w:val="00010897"/>
    <w:rsid w:val="000131C9"/>
    <w:rsid w:val="00015864"/>
    <w:rsid w:val="0001599D"/>
    <w:rsid w:val="000218EE"/>
    <w:rsid w:val="00022CD8"/>
    <w:rsid w:val="000369D9"/>
    <w:rsid w:val="0004073E"/>
    <w:rsid w:val="00045DF9"/>
    <w:rsid w:val="000519F7"/>
    <w:rsid w:val="00054413"/>
    <w:rsid w:val="000559F0"/>
    <w:rsid w:val="00056218"/>
    <w:rsid w:val="00060C58"/>
    <w:rsid w:val="00062661"/>
    <w:rsid w:val="00062FB9"/>
    <w:rsid w:val="00066B57"/>
    <w:rsid w:val="00066F09"/>
    <w:rsid w:val="000717E3"/>
    <w:rsid w:val="00073AF3"/>
    <w:rsid w:val="00074079"/>
    <w:rsid w:val="000767C7"/>
    <w:rsid w:val="0008700C"/>
    <w:rsid w:val="0009144B"/>
    <w:rsid w:val="00093F8E"/>
    <w:rsid w:val="0009458A"/>
    <w:rsid w:val="00094888"/>
    <w:rsid w:val="00095864"/>
    <w:rsid w:val="000A2683"/>
    <w:rsid w:val="000A3287"/>
    <w:rsid w:val="000B572E"/>
    <w:rsid w:val="000C38D3"/>
    <w:rsid w:val="000D24CF"/>
    <w:rsid w:val="000E2B04"/>
    <w:rsid w:val="000E48F1"/>
    <w:rsid w:val="000E730F"/>
    <w:rsid w:val="000F0B45"/>
    <w:rsid w:val="00101410"/>
    <w:rsid w:val="001035A9"/>
    <w:rsid w:val="00104005"/>
    <w:rsid w:val="00105606"/>
    <w:rsid w:val="001075A6"/>
    <w:rsid w:val="00114504"/>
    <w:rsid w:val="001173B2"/>
    <w:rsid w:val="00122A5E"/>
    <w:rsid w:val="00125F3F"/>
    <w:rsid w:val="00133865"/>
    <w:rsid w:val="00133D93"/>
    <w:rsid w:val="001364FD"/>
    <w:rsid w:val="001379F2"/>
    <w:rsid w:val="00140A87"/>
    <w:rsid w:val="00140CA8"/>
    <w:rsid w:val="00146E5E"/>
    <w:rsid w:val="001608C4"/>
    <w:rsid w:val="001646A5"/>
    <w:rsid w:val="00166014"/>
    <w:rsid w:val="00175882"/>
    <w:rsid w:val="0017634F"/>
    <w:rsid w:val="00177615"/>
    <w:rsid w:val="0017765A"/>
    <w:rsid w:val="00186286"/>
    <w:rsid w:val="001877F5"/>
    <w:rsid w:val="00191694"/>
    <w:rsid w:val="00191BE7"/>
    <w:rsid w:val="0019717E"/>
    <w:rsid w:val="00197FAF"/>
    <w:rsid w:val="001A09C4"/>
    <w:rsid w:val="001A5434"/>
    <w:rsid w:val="001A6D10"/>
    <w:rsid w:val="001B4294"/>
    <w:rsid w:val="001B65F8"/>
    <w:rsid w:val="001B6D4A"/>
    <w:rsid w:val="001C0DA0"/>
    <w:rsid w:val="001C123B"/>
    <w:rsid w:val="001C1DC2"/>
    <w:rsid w:val="001C1FFB"/>
    <w:rsid w:val="001C2D8A"/>
    <w:rsid w:val="001C46CB"/>
    <w:rsid w:val="001C6A42"/>
    <w:rsid w:val="001D5FB2"/>
    <w:rsid w:val="001E0EDD"/>
    <w:rsid w:val="001E1834"/>
    <w:rsid w:val="001E3755"/>
    <w:rsid w:val="001E615F"/>
    <w:rsid w:val="001E642E"/>
    <w:rsid w:val="00203CB7"/>
    <w:rsid w:val="002155DE"/>
    <w:rsid w:val="00215605"/>
    <w:rsid w:val="002166C6"/>
    <w:rsid w:val="00220126"/>
    <w:rsid w:val="00225CFC"/>
    <w:rsid w:val="002265C1"/>
    <w:rsid w:val="00236F5F"/>
    <w:rsid w:val="00241D81"/>
    <w:rsid w:val="002544D9"/>
    <w:rsid w:val="002562BB"/>
    <w:rsid w:val="0026192E"/>
    <w:rsid w:val="002624B4"/>
    <w:rsid w:val="00272AF3"/>
    <w:rsid w:val="00273DE5"/>
    <w:rsid w:val="00274F90"/>
    <w:rsid w:val="002814FB"/>
    <w:rsid w:val="002A26ED"/>
    <w:rsid w:val="002A32E4"/>
    <w:rsid w:val="002B00C0"/>
    <w:rsid w:val="002C08B4"/>
    <w:rsid w:val="002C2096"/>
    <w:rsid w:val="002C771E"/>
    <w:rsid w:val="002D091C"/>
    <w:rsid w:val="002D2908"/>
    <w:rsid w:val="002D5CC9"/>
    <w:rsid w:val="002E11C4"/>
    <w:rsid w:val="002E5A2D"/>
    <w:rsid w:val="002E61FD"/>
    <w:rsid w:val="002E7132"/>
    <w:rsid w:val="002E7636"/>
    <w:rsid w:val="002F071B"/>
    <w:rsid w:val="002F47EB"/>
    <w:rsid w:val="002F53A2"/>
    <w:rsid w:val="00301444"/>
    <w:rsid w:val="00302B28"/>
    <w:rsid w:val="0030438B"/>
    <w:rsid w:val="00305933"/>
    <w:rsid w:val="003060D7"/>
    <w:rsid w:val="0030665B"/>
    <w:rsid w:val="00306764"/>
    <w:rsid w:val="003077E6"/>
    <w:rsid w:val="0031072A"/>
    <w:rsid w:val="00311C95"/>
    <w:rsid w:val="0031250B"/>
    <w:rsid w:val="003138E0"/>
    <w:rsid w:val="0031425C"/>
    <w:rsid w:val="00314BB0"/>
    <w:rsid w:val="00315811"/>
    <w:rsid w:val="00322D5C"/>
    <w:rsid w:val="00323771"/>
    <w:rsid w:val="003244FF"/>
    <w:rsid w:val="003343B8"/>
    <w:rsid w:val="00342142"/>
    <w:rsid w:val="00350346"/>
    <w:rsid w:val="003527CD"/>
    <w:rsid w:val="00353145"/>
    <w:rsid w:val="00356282"/>
    <w:rsid w:val="0035761B"/>
    <w:rsid w:val="00360E2B"/>
    <w:rsid w:val="00361BF2"/>
    <w:rsid w:val="0036713A"/>
    <w:rsid w:val="0037374A"/>
    <w:rsid w:val="00375FE5"/>
    <w:rsid w:val="0038193C"/>
    <w:rsid w:val="00382E83"/>
    <w:rsid w:val="00386DF9"/>
    <w:rsid w:val="00387207"/>
    <w:rsid w:val="00390878"/>
    <w:rsid w:val="003933AA"/>
    <w:rsid w:val="0039778A"/>
    <w:rsid w:val="003A4A24"/>
    <w:rsid w:val="003A59A4"/>
    <w:rsid w:val="003B0AC3"/>
    <w:rsid w:val="003B5F63"/>
    <w:rsid w:val="003B6B82"/>
    <w:rsid w:val="003B76FE"/>
    <w:rsid w:val="003C0AC4"/>
    <w:rsid w:val="003C30C1"/>
    <w:rsid w:val="003C608F"/>
    <w:rsid w:val="003E13FF"/>
    <w:rsid w:val="003E4500"/>
    <w:rsid w:val="003F78C7"/>
    <w:rsid w:val="00413BA0"/>
    <w:rsid w:val="00421152"/>
    <w:rsid w:val="00427ABC"/>
    <w:rsid w:val="0043074D"/>
    <w:rsid w:val="00433E0F"/>
    <w:rsid w:val="004349A5"/>
    <w:rsid w:val="00436D3D"/>
    <w:rsid w:val="004413D3"/>
    <w:rsid w:val="00442C09"/>
    <w:rsid w:val="00443656"/>
    <w:rsid w:val="0044631E"/>
    <w:rsid w:val="00457EB7"/>
    <w:rsid w:val="0046441D"/>
    <w:rsid w:val="00464A08"/>
    <w:rsid w:val="004655D7"/>
    <w:rsid w:val="00467FA7"/>
    <w:rsid w:val="00470D44"/>
    <w:rsid w:val="00474C1C"/>
    <w:rsid w:val="00480488"/>
    <w:rsid w:val="00482721"/>
    <w:rsid w:val="00486142"/>
    <w:rsid w:val="00494969"/>
    <w:rsid w:val="00497857"/>
    <w:rsid w:val="004A006D"/>
    <w:rsid w:val="004A096F"/>
    <w:rsid w:val="004B14AC"/>
    <w:rsid w:val="004B3910"/>
    <w:rsid w:val="004B56AC"/>
    <w:rsid w:val="004C4047"/>
    <w:rsid w:val="004D3BDA"/>
    <w:rsid w:val="004E373E"/>
    <w:rsid w:val="004E663A"/>
    <w:rsid w:val="004F1FE3"/>
    <w:rsid w:val="004F2D08"/>
    <w:rsid w:val="004F3546"/>
    <w:rsid w:val="004F712B"/>
    <w:rsid w:val="004F74ED"/>
    <w:rsid w:val="00500C7F"/>
    <w:rsid w:val="00505546"/>
    <w:rsid w:val="00510D60"/>
    <w:rsid w:val="00512623"/>
    <w:rsid w:val="00513851"/>
    <w:rsid w:val="00515DAC"/>
    <w:rsid w:val="005171B8"/>
    <w:rsid w:val="0051747C"/>
    <w:rsid w:val="00517882"/>
    <w:rsid w:val="00520C31"/>
    <w:rsid w:val="005257B3"/>
    <w:rsid w:val="00532A98"/>
    <w:rsid w:val="0053533F"/>
    <w:rsid w:val="0053656B"/>
    <w:rsid w:val="00540BE3"/>
    <w:rsid w:val="0054386C"/>
    <w:rsid w:val="00544614"/>
    <w:rsid w:val="00545433"/>
    <w:rsid w:val="00550048"/>
    <w:rsid w:val="00550852"/>
    <w:rsid w:val="00555EDE"/>
    <w:rsid w:val="00556F0F"/>
    <w:rsid w:val="00557AC2"/>
    <w:rsid w:val="00564E00"/>
    <w:rsid w:val="00566CE0"/>
    <w:rsid w:val="00575EE1"/>
    <w:rsid w:val="0058004B"/>
    <w:rsid w:val="00580FDC"/>
    <w:rsid w:val="00586007"/>
    <w:rsid w:val="005862D3"/>
    <w:rsid w:val="00590466"/>
    <w:rsid w:val="0059113E"/>
    <w:rsid w:val="00595B05"/>
    <w:rsid w:val="00596782"/>
    <w:rsid w:val="0059778A"/>
    <w:rsid w:val="005A6178"/>
    <w:rsid w:val="005B7BA2"/>
    <w:rsid w:val="005C3005"/>
    <w:rsid w:val="005C467D"/>
    <w:rsid w:val="005D435E"/>
    <w:rsid w:val="005E43FE"/>
    <w:rsid w:val="005F20EE"/>
    <w:rsid w:val="005F2539"/>
    <w:rsid w:val="005F30FE"/>
    <w:rsid w:val="005F3C24"/>
    <w:rsid w:val="005F6D54"/>
    <w:rsid w:val="00614665"/>
    <w:rsid w:val="00616935"/>
    <w:rsid w:val="0062497F"/>
    <w:rsid w:val="00630C14"/>
    <w:rsid w:val="006402B2"/>
    <w:rsid w:val="006408B1"/>
    <w:rsid w:val="00641DC5"/>
    <w:rsid w:val="00645B51"/>
    <w:rsid w:val="0066124C"/>
    <w:rsid w:val="00667512"/>
    <w:rsid w:val="006705CA"/>
    <w:rsid w:val="006725F4"/>
    <w:rsid w:val="00673FF4"/>
    <w:rsid w:val="00677084"/>
    <w:rsid w:val="00683D3C"/>
    <w:rsid w:val="00686747"/>
    <w:rsid w:val="00692D01"/>
    <w:rsid w:val="006A3620"/>
    <w:rsid w:val="006B2CFB"/>
    <w:rsid w:val="006B3E72"/>
    <w:rsid w:val="006B5BFB"/>
    <w:rsid w:val="006D330C"/>
    <w:rsid w:val="006D5A16"/>
    <w:rsid w:val="006D79BB"/>
    <w:rsid w:val="006E2154"/>
    <w:rsid w:val="006E72CD"/>
    <w:rsid w:val="006F57B7"/>
    <w:rsid w:val="006F6A31"/>
    <w:rsid w:val="00706D03"/>
    <w:rsid w:val="00713471"/>
    <w:rsid w:val="00714116"/>
    <w:rsid w:val="00715C1B"/>
    <w:rsid w:val="007200B8"/>
    <w:rsid w:val="00724D3A"/>
    <w:rsid w:val="007254EB"/>
    <w:rsid w:val="00731B0F"/>
    <w:rsid w:val="007323BC"/>
    <w:rsid w:val="007345D5"/>
    <w:rsid w:val="00741879"/>
    <w:rsid w:val="00751846"/>
    <w:rsid w:val="00753EFE"/>
    <w:rsid w:val="00755E7D"/>
    <w:rsid w:val="00761AB5"/>
    <w:rsid w:val="007710D7"/>
    <w:rsid w:val="00777717"/>
    <w:rsid w:val="007A62E1"/>
    <w:rsid w:val="007B2B5A"/>
    <w:rsid w:val="007B52E1"/>
    <w:rsid w:val="007C0C81"/>
    <w:rsid w:val="007C0D6D"/>
    <w:rsid w:val="007C134A"/>
    <w:rsid w:val="007C2A4F"/>
    <w:rsid w:val="007D2123"/>
    <w:rsid w:val="007E4D47"/>
    <w:rsid w:val="007E5D53"/>
    <w:rsid w:val="007F0E3E"/>
    <w:rsid w:val="007F1942"/>
    <w:rsid w:val="007F2600"/>
    <w:rsid w:val="007F2CC3"/>
    <w:rsid w:val="008022AC"/>
    <w:rsid w:val="008028C2"/>
    <w:rsid w:val="00805232"/>
    <w:rsid w:val="00815B1F"/>
    <w:rsid w:val="00816A05"/>
    <w:rsid w:val="00817A6F"/>
    <w:rsid w:val="00826D3E"/>
    <w:rsid w:val="00831D4F"/>
    <w:rsid w:val="00834677"/>
    <w:rsid w:val="00844723"/>
    <w:rsid w:val="00845826"/>
    <w:rsid w:val="00851E12"/>
    <w:rsid w:val="008558E8"/>
    <w:rsid w:val="00861C0E"/>
    <w:rsid w:val="00870E8D"/>
    <w:rsid w:val="008744F8"/>
    <w:rsid w:val="0087612B"/>
    <w:rsid w:val="00881218"/>
    <w:rsid w:val="008850FB"/>
    <w:rsid w:val="00887BD6"/>
    <w:rsid w:val="008921F6"/>
    <w:rsid w:val="008A0E4F"/>
    <w:rsid w:val="008A23FB"/>
    <w:rsid w:val="008A4C9C"/>
    <w:rsid w:val="008B3999"/>
    <w:rsid w:val="008B52B0"/>
    <w:rsid w:val="008B7813"/>
    <w:rsid w:val="008C0BA0"/>
    <w:rsid w:val="008C17F7"/>
    <w:rsid w:val="008D0014"/>
    <w:rsid w:val="008D3649"/>
    <w:rsid w:val="008D48B4"/>
    <w:rsid w:val="008D75DE"/>
    <w:rsid w:val="008E3C13"/>
    <w:rsid w:val="008E7B79"/>
    <w:rsid w:val="0090158A"/>
    <w:rsid w:val="0090723E"/>
    <w:rsid w:val="009076A9"/>
    <w:rsid w:val="00907C95"/>
    <w:rsid w:val="00910B79"/>
    <w:rsid w:val="0091184F"/>
    <w:rsid w:val="00913AF9"/>
    <w:rsid w:val="009148AF"/>
    <w:rsid w:val="00914F67"/>
    <w:rsid w:val="00915600"/>
    <w:rsid w:val="00917DDB"/>
    <w:rsid w:val="009201A7"/>
    <w:rsid w:val="00924F85"/>
    <w:rsid w:val="00930AB0"/>
    <w:rsid w:val="00936C63"/>
    <w:rsid w:val="00947A7D"/>
    <w:rsid w:val="0095356E"/>
    <w:rsid w:val="00953D9D"/>
    <w:rsid w:val="00953E46"/>
    <w:rsid w:val="0095700E"/>
    <w:rsid w:val="00967025"/>
    <w:rsid w:val="0096715C"/>
    <w:rsid w:val="00972463"/>
    <w:rsid w:val="00974C31"/>
    <w:rsid w:val="00982384"/>
    <w:rsid w:val="00991584"/>
    <w:rsid w:val="009927BE"/>
    <w:rsid w:val="00995A5C"/>
    <w:rsid w:val="009A05E6"/>
    <w:rsid w:val="009A25FA"/>
    <w:rsid w:val="009A66AC"/>
    <w:rsid w:val="009A6A49"/>
    <w:rsid w:val="009B0B7C"/>
    <w:rsid w:val="009B0DFF"/>
    <w:rsid w:val="009B15EE"/>
    <w:rsid w:val="009B20F7"/>
    <w:rsid w:val="009B5AEA"/>
    <w:rsid w:val="009C2C9A"/>
    <w:rsid w:val="009C2D2E"/>
    <w:rsid w:val="009C4504"/>
    <w:rsid w:val="009D2A63"/>
    <w:rsid w:val="009D2B4F"/>
    <w:rsid w:val="009D4F0D"/>
    <w:rsid w:val="009D5DC6"/>
    <w:rsid w:val="009E79D9"/>
    <w:rsid w:val="009F21B4"/>
    <w:rsid w:val="009F7F08"/>
    <w:rsid w:val="00A017FD"/>
    <w:rsid w:val="00A03024"/>
    <w:rsid w:val="00A1056F"/>
    <w:rsid w:val="00A11227"/>
    <w:rsid w:val="00A13C20"/>
    <w:rsid w:val="00A1564B"/>
    <w:rsid w:val="00A16F10"/>
    <w:rsid w:val="00A20E9E"/>
    <w:rsid w:val="00A227AB"/>
    <w:rsid w:val="00A228AB"/>
    <w:rsid w:val="00A27A3C"/>
    <w:rsid w:val="00A30A18"/>
    <w:rsid w:val="00A32915"/>
    <w:rsid w:val="00A35896"/>
    <w:rsid w:val="00A36000"/>
    <w:rsid w:val="00A46495"/>
    <w:rsid w:val="00A47887"/>
    <w:rsid w:val="00A520C6"/>
    <w:rsid w:val="00A54DBD"/>
    <w:rsid w:val="00A62057"/>
    <w:rsid w:val="00A63F3D"/>
    <w:rsid w:val="00A74A30"/>
    <w:rsid w:val="00A7588D"/>
    <w:rsid w:val="00A808AA"/>
    <w:rsid w:val="00A8415B"/>
    <w:rsid w:val="00A8649A"/>
    <w:rsid w:val="00A878D8"/>
    <w:rsid w:val="00A90651"/>
    <w:rsid w:val="00A92BE2"/>
    <w:rsid w:val="00A95418"/>
    <w:rsid w:val="00AA141E"/>
    <w:rsid w:val="00AA7E68"/>
    <w:rsid w:val="00AB3080"/>
    <w:rsid w:val="00AB57BF"/>
    <w:rsid w:val="00AC224C"/>
    <w:rsid w:val="00AC5525"/>
    <w:rsid w:val="00AC6B46"/>
    <w:rsid w:val="00AD1099"/>
    <w:rsid w:val="00AD31A2"/>
    <w:rsid w:val="00AD3948"/>
    <w:rsid w:val="00AE1F00"/>
    <w:rsid w:val="00AE3FE8"/>
    <w:rsid w:val="00AE447D"/>
    <w:rsid w:val="00B049CF"/>
    <w:rsid w:val="00B10D62"/>
    <w:rsid w:val="00B12251"/>
    <w:rsid w:val="00B228B3"/>
    <w:rsid w:val="00B24A85"/>
    <w:rsid w:val="00B33B1B"/>
    <w:rsid w:val="00B34186"/>
    <w:rsid w:val="00B34FB2"/>
    <w:rsid w:val="00B438BB"/>
    <w:rsid w:val="00B466F0"/>
    <w:rsid w:val="00B610A6"/>
    <w:rsid w:val="00B80226"/>
    <w:rsid w:val="00B834BC"/>
    <w:rsid w:val="00B85B1F"/>
    <w:rsid w:val="00B92738"/>
    <w:rsid w:val="00B95EB5"/>
    <w:rsid w:val="00B9732D"/>
    <w:rsid w:val="00BA3376"/>
    <w:rsid w:val="00BA4756"/>
    <w:rsid w:val="00BA775E"/>
    <w:rsid w:val="00BB205C"/>
    <w:rsid w:val="00BB3808"/>
    <w:rsid w:val="00BB5C41"/>
    <w:rsid w:val="00BC05E6"/>
    <w:rsid w:val="00BC478E"/>
    <w:rsid w:val="00BE532D"/>
    <w:rsid w:val="00BE5411"/>
    <w:rsid w:val="00BF7648"/>
    <w:rsid w:val="00C040A5"/>
    <w:rsid w:val="00C07004"/>
    <w:rsid w:val="00C11B7C"/>
    <w:rsid w:val="00C1225F"/>
    <w:rsid w:val="00C12294"/>
    <w:rsid w:val="00C25D74"/>
    <w:rsid w:val="00C33FD8"/>
    <w:rsid w:val="00C3562C"/>
    <w:rsid w:val="00C35D18"/>
    <w:rsid w:val="00C3752E"/>
    <w:rsid w:val="00C4715A"/>
    <w:rsid w:val="00C474FA"/>
    <w:rsid w:val="00C50EEC"/>
    <w:rsid w:val="00C5539B"/>
    <w:rsid w:val="00C5685C"/>
    <w:rsid w:val="00C630B6"/>
    <w:rsid w:val="00C636A7"/>
    <w:rsid w:val="00C66C90"/>
    <w:rsid w:val="00C66CB6"/>
    <w:rsid w:val="00C73756"/>
    <w:rsid w:val="00C7426C"/>
    <w:rsid w:val="00C7614D"/>
    <w:rsid w:val="00C77A60"/>
    <w:rsid w:val="00C77D1D"/>
    <w:rsid w:val="00C80817"/>
    <w:rsid w:val="00C80FB7"/>
    <w:rsid w:val="00CA13FE"/>
    <w:rsid w:val="00CA4300"/>
    <w:rsid w:val="00CB3023"/>
    <w:rsid w:val="00CB3275"/>
    <w:rsid w:val="00CB39D4"/>
    <w:rsid w:val="00CC1E23"/>
    <w:rsid w:val="00CC72A9"/>
    <w:rsid w:val="00CD31DC"/>
    <w:rsid w:val="00CD4AF7"/>
    <w:rsid w:val="00CE30E4"/>
    <w:rsid w:val="00CE3A18"/>
    <w:rsid w:val="00CE5C91"/>
    <w:rsid w:val="00CE66E9"/>
    <w:rsid w:val="00CF40E9"/>
    <w:rsid w:val="00D00D28"/>
    <w:rsid w:val="00D0332A"/>
    <w:rsid w:val="00D04DBE"/>
    <w:rsid w:val="00D16337"/>
    <w:rsid w:val="00D2295F"/>
    <w:rsid w:val="00D22B1A"/>
    <w:rsid w:val="00D22D12"/>
    <w:rsid w:val="00D2692D"/>
    <w:rsid w:val="00D33E46"/>
    <w:rsid w:val="00D345DF"/>
    <w:rsid w:val="00D347BA"/>
    <w:rsid w:val="00D35E62"/>
    <w:rsid w:val="00D3663D"/>
    <w:rsid w:val="00D4376B"/>
    <w:rsid w:val="00D518CD"/>
    <w:rsid w:val="00D519D1"/>
    <w:rsid w:val="00D55FF4"/>
    <w:rsid w:val="00D62A50"/>
    <w:rsid w:val="00D62FB5"/>
    <w:rsid w:val="00D7076A"/>
    <w:rsid w:val="00D7280E"/>
    <w:rsid w:val="00D81B78"/>
    <w:rsid w:val="00D86465"/>
    <w:rsid w:val="00D8658D"/>
    <w:rsid w:val="00D865DD"/>
    <w:rsid w:val="00D975CF"/>
    <w:rsid w:val="00DA3F4F"/>
    <w:rsid w:val="00DB17FA"/>
    <w:rsid w:val="00DB4961"/>
    <w:rsid w:val="00DC0BCF"/>
    <w:rsid w:val="00DC136D"/>
    <w:rsid w:val="00DC4B64"/>
    <w:rsid w:val="00DD26A8"/>
    <w:rsid w:val="00DD5E97"/>
    <w:rsid w:val="00DD755C"/>
    <w:rsid w:val="00DE3847"/>
    <w:rsid w:val="00DE43C2"/>
    <w:rsid w:val="00DE57D4"/>
    <w:rsid w:val="00DE7490"/>
    <w:rsid w:val="00DE7F90"/>
    <w:rsid w:val="00DF2608"/>
    <w:rsid w:val="00DF57AD"/>
    <w:rsid w:val="00E05FF8"/>
    <w:rsid w:val="00E0751D"/>
    <w:rsid w:val="00E0789E"/>
    <w:rsid w:val="00E14523"/>
    <w:rsid w:val="00E20A15"/>
    <w:rsid w:val="00E20F56"/>
    <w:rsid w:val="00E2237D"/>
    <w:rsid w:val="00E223B8"/>
    <w:rsid w:val="00E33364"/>
    <w:rsid w:val="00E33DFA"/>
    <w:rsid w:val="00E40E59"/>
    <w:rsid w:val="00E437F3"/>
    <w:rsid w:val="00E4607D"/>
    <w:rsid w:val="00E70D46"/>
    <w:rsid w:val="00E76D0C"/>
    <w:rsid w:val="00E81C11"/>
    <w:rsid w:val="00E82BBB"/>
    <w:rsid w:val="00E84594"/>
    <w:rsid w:val="00E9355C"/>
    <w:rsid w:val="00E93B1A"/>
    <w:rsid w:val="00E94DB0"/>
    <w:rsid w:val="00E96918"/>
    <w:rsid w:val="00EA6BDC"/>
    <w:rsid w:val="00EC3EAE"/>
    <w:rsid w:val="00EC5FD8"/>
    <w:rsid w:val="00ED4255"/>
    <w:rsid w:val="00EE41E8"/>
    <w:rsid w:val="00EF2354"/>
    <w:rsid w:val="00EF3E59"/>
    <w:rsid w:val="00EF4464"/>
    <w:rsid w:val="00EF4EB7"/>
    <w:rsid w:val="00F0107E"/>
    <w:rsid w:val="00F025FF"/>
    <w:rsid w:val="00F04D09"/>
    <w:rsid w:val="00F10DB5"/>
    <w:rsid w:val="00F13EA5"/>
    <w:rsid w:val="00F16030"/>
    <w:rsid w:val="00F21632"/>
    <w:rsid w:val="00F278C5"/>
    <w:rsid w:val="00F3582B"/>
    <w:rsid w:val="00F42204"/>
    <w:rsid w:val="00F43096"/>
    <w:rsid w:val="00F43C7C"/>
    <w:rsid w:val="00F44E29"/>
    <w:rsid w:val="00F46894"/>
    <w:rsid w:val="00F47871"/>
    <w:rsid w:val="00F51AF8"/>
    <w:rsid w:val="00F53F1C"/>
    <w:rsid w:val="00F66948"/>
    <w:rsid w:val="00F70699"/>
    <w:rsid w:val="00F76EA7"/>
    <w:rsid w:val="00F80AF2"/>
    <w:rsid w:val="00F83A5B"/>
    <w:rsid w:val="00F86649"/>
    <w:rsid w:val="00F86D87"/>
    <w:rsid w:val="00F91802"/>
    <w:rsid w:val="00FA013C"/>
    <w:rsid w:val="00FA13B8"/>
    <w:rsid w:val="00FB28F7"/>
    <w:rsid w:val="00FB2A24"/>
    <w:rsid w:val="00FB556D"/>
    <w:rsid w:val="00FB6A21"/>
    <w:rsid w:val="00FC2F1B"/>
    <w:rsid w:val="00FC6671"/>
    <w:rsid w:val="00FC730F"/>
    <w:rsid w:val="00FE2A56"/>
    <w:rsid w:val="00FE4B82"/>
    <w:rsid w:val="00FF4D45"/>
    <w:rsid w:val="00FF5907"/>
    <w:rsid w:val="00FF66B9"/>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EB8B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12B"/>
    <w:pPr>
      <w:spacing w:after="200" w:line="276" w:lineRule="auto"/>
    </w:p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character" w:customStyle="1" w:styleId="UnresolvedMention1">
    <w:name w:val="Unresolved Mention1"/>
    <w:basedOn w:val="DefaultParagraphFont"/>
    <w:uiPriority w:val="99"/>
    <w:semiHidden/>
    <w:unhideWhenUsed/>
    <w:rsid w:val="002E61FD"/>
    <w:rPr>
      <w:color w:val="605E5C"/>
      <w:shd w:val="clear" w:color="auto" w:fill="E1DFDD"/>
    </w:rPr>
  </w:style>
  <w:style w:type="character" w:customStyle="1" w:styleId="UnresolvedMention2">
    <w:name w:val="Unresolved Mention2"/>
    <w:basedOn w:val="DefaultParagraphFont"/>
    <w:uiPriority w:val="99"/>
    <w:semiHidden/>
    <w:unhideWhenUsed/>
    <w:rsid w:val="009076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19260374">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27609472">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sol.com" TargetMode="External"/><Relationship Id="rId13" Type="http://schemas.openxmlformats.org/officeDocument/2006/relationships/hyperlink" Target="https://www.comso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msol.com/certified-consultants/the-manufacturing-technology-centr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ww.the-mtc.org" TargetMode="External"/><Relationship Id="rId10" Type="http://schemas.openxmlformats.org/officeDocument/2006/relationships/hyperlink" Target="https://www.comsol.com/certified-consultants" TargetMode="External"/><Relationship Id="rId4" Type="http://schemas.openxmlformats.org/officeDocument/2006/relationships/settings" Target="settings.xml"/><Relationship Id="rId9" Type="http://schemas.openxmlformats.org/officeDocument/2006/relationships/hyperlink" Target="https://www.comsol.com/blogs/" TargetMode="External"/><Relationship Id="rId14" Type="http://schemas.openxmlformats.org/officeDocument/2006/relationships/hyperlink" Target="http://www.comsol.com/trademark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98D93-64ED-435E-A03C-A6C23287C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677</Words>
  <Characters>3863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2019-08-07T12:56:00Z</dcterms:created>
  <dcterms:modified xsi:type="dcterms:W3CDTF">2019-08-07T12:56:00Z</dcterms:modified>
</cp:coreProperties>
</file>